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aps/>
          <w:color w:val="12305F"/>
          <w:sz w:val="18"/>
          <w:szCs w:val="18"/>
        </w:rPr>
        <w:t xml:space="preserve">MEDICAL PHYSICS JOURNAL</w:t>
      </w:r>
      <w:r>
        <w:t xml:space="preserve">    </w:t>
      </w:r>
      <w:r>
        <w:rPr>
          <w:b/>
          <w:bCs/>
          <w:color w:val="5B6472"/>
          <w:sz w:val="18"/>
          <w:szCs w:val="18"/>
        </w:rPr>
        <w:t xml:space="preserve">MPJ</w:t>
      </w:r>
    </w:p>
    <w:p>
      <w:pPr>
        <w:spacing w:after="260"/>
      </w:pPr>
      <w:r>
        <w:rPr>
          <w:color w:val="5B6472"/>
          <w:sz w:val="16"/>
          <w:szCs w:val="16"/>
        </w:rPr>
        <w:t xml:space="preserve">Peer-Reviewed · Open Access · Manuscript Template</w:t>
      </w:r>
    </w:p>
    <w:p>
      <w:pPr>
        <w:spacing w:after="40" w:before="60"/>
      </w:pPr>
      <w:r>
        <w:rPr>
          <w:b/>
          <w:bCs/>
          <w:color w:val="12305F"/>
          <w:sz w:val="44"/>
          <w:szCs w:val="44"/>
        </w:rPr>
        <w:t xml:space="preserve">MPJ Manuscript Template</w:t>
      </w:r>
    </w:p>
    <w:p>
      <w:pPr>
        <w:spacing w:after="220"/>
      </w:pPr>
      <w:r>
        <w:rPr>
          <w:color w:val="1E4F9E"/>
          <w:sz w:val="24"/>
          <w:szCs w:val="24"/>
        </w:rPr>
        <w:t xml:space="preserve">Manuscript Preparation Template for Double-Anonymized Peer Review</w:t>
      </w:r>
    </w:p>
    <w:p>
      <w:pPr>
        <w:pStyle w:val="Heading2"/>
        <w:spacing w:after="110" w:before="240"/>
      </w:pPr>
      <w:r>
        <w:rPr>
          <w:b/>
          <w:bCs/>
          <w:color w:val="12305F"/>
          <w:sz w:val="24"/>
          <w:szCs w:val="24"/>
        </w:rPr>
        <w:t xml:space="preserve">How to use this template</w:t>
      </w:r>
    </w:p>
    <w:p>
      <w:pPr>
        <w:spacing w:after="160"/>
      </w:pPr>
      <w:r>
        <w:rPr>
          <w:i w:val="false"/>
          <w:iCs w:val="false"/>
          <w:color w:val="1A1A1A"/>
          <w:sz w:val="21"/>
          <w:szCs w:val="21"/>
        </w:rPr>
        <w:t xml:space="preserve">This template is organized into two clearly separated parts that must become two separate files before you submit:</w:t>
      </w:r>
    </w:p>
    <w:p>
      <w:pPr>
        <w:pStyle w:val="ListParagraph"/>
        <w:numPr>
          <w:ilvl w:val="0"/>
          <w:numId w:val="2"/>
        </w:numPr>
        <w:spacing w:after="90"/>
      </w:pPr>
      <w:r>
        <w:rPr>
          <w:color w:val="1A1A1A"/>
          <w:sz w:val="21"/>
          <w:szCs w:val="21"/>
        </w:rPr>
        <w:t xml:space="preserve">FILE 1 - Title Page: your manuscript title and all author-identifying information.</w:t>
      </w:r>
    </w:p>
    <w:p>
      <w:pPr>
        <w:pStyle w:val="ListParagraph"/>
        <w:numPr>
          <w:ilvl w:val="0"/>
          <w:numId w:val="2"/>
        </w:numPr>
        <w:spacing w:after="90"/>
      </w:pPr>
      <w:r>
        <w:rPr>
          <w:color w:val="1A1A1A"/>
          <w:sz w:val="21"/>
          <w:szCs w:val="21"/>
        </w:rPr>
        <w:t xml:space="preserve">FILE 2 - Anonymized Manuscript: your full manuscript text, with no author names, affiliations, or other identifying information.</w:t>
      </w:r>
    </w:p>
    <w:p>
      <w:pPr>
        <w:spacing w:after="100"/>
      </w:pPr>
    </w:p>
    <w:p>
      <w:pPr>
        <w:spacing w:after="160"/>
      </w:pPr>
      <w:r>
        <w:rPr>
          <w:i w:val="false"/>
          <w:iCs w:val="false"/>
          <w:color w:val="1A1A1A"/>
          <w:sz w:val="21"/>
          <w:szCs w:val="21"/>
        </w:rPr>
        <w:t xml:space="preserve">To prepare your submission: complete both parts of this template, then copy each part into its own Word document (Part 1 into one file, Part 2 into another), save them separately, and follow the anonymization checklist on the final page of this template before uploading FILE 2 anywhere reviewers may see it.</w:t>
      </w:r>
    </w:p>
    <w:p>
      <w:pPr>
        <w:spacing w:after="200" w:before="100"/>
      </w:pPr>
      <w:r>
        <w:rPr>
          <w:b/>
          <w:bCs/>
          <w:color w:val="12305F"/>
          <w:sz w:val="20"/>
          <w:szCs w:val="20"/>
        </w:rPr>
        <w:t xml:space="preserve">IMPORTANT: Medical Physics Journal (MPJ) uses double-anonymized peer review. The manuscript file (FILE 2) must not allow reviewers to identify the authors. Author information belongs only in FILE 1.</w:t>
      </w:r>
    </w:p>
    <w:p>
      <w:pPr>
        <w:spacing w:after="90" w:before="180"/>
      </w:pPr>
      <w:r>
        <w:rPr>
          <w:b/>
          <w:bCs/>
          <w:color w:val="1A1A1A"/>
          <w:sz w:val="21"/>
          <w:szCs w:val="21"/>
        </w:rPr>
        <w:t xml:space="preserve">Reference style</w:t>
      </w:r>
    </w:p>
    <w:p>
      <w:pPr>
        <w:spacing w:after="160"/>
      </w:pPr>
      <w:r>
        <w:rPr>
          <w:i w:val="false"/>
          <w:iCs w:val="false"/>
          <w:color w:val="1A1A1A"/>
          <w:sz w:val="21"/>
          <w:szCs w:val="21"/>
        </w:rPr>
        <w:t xml:space="preserve">MPJ uses the Vancouver reference style: references are numbered in the order they first appear in the text (not alphabetically), and the reference list is presented in that same numerical order. See the reference examples and formatting notes in Part 2 of this template.</w:t>
      </w:r>
    </w:p>
    <w:p>
      <w:pPr>
        <w:spacing w:after="90" w:before="180"/>
      </w:pPr>
      <w:r>
        <w:rPr>
          <w:b/>
          <w:bCs/>
          <w:color w:val="1A1A1A"/>
          <w:sz w:val="21"/>
          <w:szCs w:val="21"/>
        </w:rPr>
        <w:t xml:space="preserve">Scope</w:t>
      </w:r>
    </w:p>
    <w:p>
      <w:pPr>
        <w:spacing w:after="160"/>
      </w:pPr>
      <w:r>
        <w:rPr>
          <w:i w:val="false"/>
          <w:iCs w:val="false"/>
          <w:color w:val="1A1A1A"/>
          <w:sz w:val="21"/>
          <w:szCs w:val="21"/>
        </w:rPr>
        <w:t xml:space="preserve">This template suits original research, reviews, and technical reports in radiotherapy physics, medical imaging, dosimetry, radiation protection and measurement, quantitative imaging, treatment planning, computational medical physics, and instrumentation. Adapt section headings where a different article type (e.g. Case Report, Technical Note) requires it - see Author Guidelines and Manuscript Preparation on the MPJ website for full detail.</w:t>
      </w:r>
    </w:p>
    <w:p>
      <w:r>
        <w:br w:type="page"/>
      </w:r>
    </w:p>
    <w:p>
      <w:pPr>
        <w:pStyle w:val="Heading1"/>
        <w:spacing w:after="140" w:before="320"/>
      </w:pPr>
      <w:r>
        <w:rPr>
          <w:b/>
          <w:bCs/>
          <w:color w:val="12305F"/>
          <w:sz w:val="30"/>
          <w:szCs w:val="30"/>
        </w:rPr>
        <w:t xml:space="preserve">FILE 1 - Title Page (Author-Identifying Information)</w:t>
      </w:r>
    </w:p>
    <w:p>
      <w:pPr>
        <w:spacing w:after="200" w:before="100"/>
      </w:pPr>
      <w:r>
        <w:rPr>
          <w:b/>
          <w:bCs/>
          <w:color w:val="12305F"/>
          <w:sz w:val="20"/>
          <w:szCs w:val="20"/>
        </w:rPr>
        <w:t xml:space="preserve">IMPORTANT: Save this page as its own file before submission. This file is used by the editorial office only and is not sent to reviewers.</w:t>
      </w:r>
    </w:p>
    <w:p>
      <w:pPr>
        <w:spacing w:after="160"/>
      </w:pPr>
      <w:r>
        <w:rPr>
          <w:b/>
          <w:bCs/>
          <w:color w:val="1A1A1A"/>
          <w:sz w:val="21"/>
          <w:szCs w:val="21"/>
        </w:rPr>
        <w:t xml:space="preserve">Manuscript Title: </w:t>
      </w:r>
      <w:r>
        <w:rPr>
          <w:i/>
          <w:iCs/>
          <w:color w:val="5B6472"/>
          <w:sz w:val="21"/>
          <w:szCs w:val="21"/>
        </w:rPr>
        <w:t xml:space="preserve">[Enter the full manuscript title]</w:t>
      </w:r>
    </w:p>
    <w:p>
      <w:pPr>
        <w:spacing w:after="160"/>
      </w:pPr>
      <w:r>
        <w:rPr>
          <w:b/>
          <w:bCs/>
          <w:color w:val="1A1A1A"/>
          <w:sz w:val="21"/>
          <w:szCs w:val="21"/>
        </w:rPr>
        <w:t xml:space="preserve">Running Title: </w:t>
      </w:r>
      <w:r>
        <w:rPr>
          <w:i/>
          <w:iCs/>
          <w:color w:val="5B6472"/>
          <w:sz w:val="21"/>
          <w:szCs w:val="21"/>
        </w:rPr>
        <w:t xml:space="preserve">[Short title for page headers, if required - optional]</w:t>
      </w:r>
    </w:p>
    <w:p>
      <w:pPr>
        <w:spacing w:after="90" w:before="180"/>
      </w:pPr>
      <w:r>
        <w:rPr>
          <w:b/>
          <w:bCs/>
          <w:color w:val="1A1A1A"/>
          <w:sz w:val="21"/>
          <w:szCs w:val="21"/>
        </w:rPr>
        <w:t xml:space="preserve">Authors</w:t>
      </w:r>
    </w:p>
    <w:p>
      <w:pPr>
        <w:spacing w:after="160"/>
      </w:pPr>
      <w:r>
        <w:rPr>
          <w:i w:val="false"/>
          <w:iCs w:val="false"/>
          <w:color w:val="1A1A1A"/>
          <w:sz w:val="21"/>
          <w:szCs w:val="21"/>
        </w:rPr>
        <w:t xml:space="preserve">List all authors in order, with affiliations linked by superscript numbers.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400"/>
        <w:gridCol w:w="3400"/>
        <w:gridCol w:w="2550"/>
      </w:tblGrid>
      <w:tr>
        <w:trPr>
          <w:tblHeader/>
        </w:trPr>
        <w:tc>
          <w:tcPr>
            <w:tcW w:type="dxa" w:w="3400"/>
            <w:shd w:fill="E3ECF8" w:val="clear"/>
            <w:tcMar>
              <w:top w:type="dxa" w:w="100"/>
              <w:left w:type="dxa" w:w="120"/>
              <w:bottom w:type="dxa" w:w="100"/>
              <w:right w:type="dxa" w:w="120"/>
            </w:tcMar>
          </w:tcPr>
          <w:p>
            <w:r>
              <w:rPr>
                <w:b/>
                <w:bCs/>
                <w:color w:val="12305F"/>
                <w:sz w:val="19"/>
                <w:szCs w:val="19"/>
              </w:rPr>
              <w:t xml:space="preserve">Author Name</w:t>
            </w:r>
          </w:p>
        </w:tc>
        <w:tc>
          <w:tcPr>
            <w:tcW w:type="dxa" w:w="3400"/>
            <w:shd w:fill="E3ECF8" w:val="clear"/>
            <w:tcMar>
              <w:top w:type="dxa" w:w="100"/>
              <w:left w:type="dxa" w:w="120"/>
              <w:bottom w:type="dxa" w:w="100"/>
              <w:right w:type="dxa" w:w="120"/>
            </w:tcMar>
          </w:tcPr>
          <w:p>
            <w:r>
              <w:rPr>
                <w:b/>
                <w:bCs/>
                <w:color w:val="12305F"/>
                <w:sz w:val="19"/>
                <w:szCs w:val="19"/>
              </w:rPr>
              <w:t xml:space="preserve">Affiliation No.</w:t>
            </w:r>
          </w:p>
        </w:tc>
        <w:tc>
          <w:tcPr>
            <w:tcW w:type="dxa" w:w="2550"/>
            <w:shd w:fill="E3ECF8" w:val="clear"/>
            <w:tcMar>
              <w:top w:type="dxa" w:w="100"/>
              <w:left w:type="dxa" w:w="120"/>
              <w:bottom w:type="dxa" w:w="100"/>
              <w:right w:type="dxa" w:w="120"/>
            </w:tcMar>
          </w:tcPr>
          <w:p>
            <w:r>
              <w:rPr>
                <w:b/>
                <w:bCs/>
                <w:color w:val="12305F"/>
                <w:sz w:val="19"/>
                <w:szCs w:val="19"/>
              </w:rPr>
              <w:t xml:space="preserve">ORCID iD (optional)</w:t>
            </w:r>
          </w:p>
        </w:tc>
      </w:tr>
      <w:tr>
        <w:tc>
          <w:tcPr>
            <w:tcW w:type="dxa" w:w="3400"/>
            <w:tcMar>
              <w:top w:type="dxa" w:w="100"/>
              <w:left w:type="dxa" w:w="120"/>
              <w:bottom w:type="dxa" w:w="100"/>
              <w:right w:type="dxa" w:w="120"/>
            </w:tcMar>
          </w:tcPr>
          <w:p>
            <w:r>
              <w:rPr>
                <w:sz w:val="20"/>
                <w:szCs w:val="20"/>
              </w:rPr>
              <w:t xml:space="preserve"/>
            </w:r>
          </w:p>
        </w:tc>
        <w:tc>
          <w:tcPr>
            <w:tcW w:type="dxa" w:w="3400"/>
            <w:tcMar>
              <w:top w:type="dxa" w:w="100"/>
              <w:left w:type="dxa" w:w="120"/>
              <w:bottom w:type="dxa" w:w="100"/>
              <w:right w:type="dxa" w:w="120"/>
            </w:tcMar>
          </w:tcPr>
          <w:p>
            <w:r>
              <w:rPr>
                <w:sz w:val="20"/>
                <w:szCs w:val="20"/>
              </w:rPr>
              <w:t xml:space="preserve"/>
            </w:r>
          </w:p>
        </w:tc>
        <w:tc>
          <w:tcPr>
            <w:tcW w:type="dxa" w:w="2550"/>
            <w:tcMar>
              <w:top w:type="dxa" w:w="100"/>
              <w:left w:type="dxa" w:w="120"/>
              <w:bottom w:type="dxa" w:w="100"/>
              <w:right w:type="dxa" w:w="120"/>
            </w:tcMar>
          </w:tcPr>
          <w:p>
            <w:r>
              <w:rPr>
                <w:sz w:val="20"/>
                <w:szCs w:val="20"/>
              </w:rPr>
              <w:t xml:space="preserve"/>
            </w:r>
          </w:p>
        </w:tc>
      </w:tr>
      <w:tr>
        <w:tc>
          <w:tcPr>
            <w:tcW w:type="dxa" w:w="3400"/>
            <w:tcMar>
              <w:top w:type="dxa" w:w="100"/>
              <w:left w:type="dxa" w:w="120"/>
              <w:bottom w:type="dxa" w:w="100"/>
              <w:right w:type="dxa" w:w="120"/>
            </w:tcMar>
          </w:tcPr>
          <w:p>
            <w:r>
              <w:rPr>
                <w:sz w:val="20"/>
                <w:szCs w:val="20"/>
              </w:rPr>
              <w:t xml:space="preserve"/>
            </w:r>
          </w:p>
        </w:tc>
        <w:tc>
          <w:tcPr>
            <w:tcW w:type="dxa" w:w="3400"/>
            <w:tcMar>
              <w:top w:type="dxa" w:w="100"/>
              <w:left w:type="dxa" w:w="120"/>
              <w:bottom w:type="dxa" w:w="100"/>
              <w:right w:type="dxa" w:w="120"/>
            </w:tcMar>
          </w:tcPr>
          <w:p>
            <w:r>
              <w:rPr>
                <w:sz w:val="20"/>
                <w:szCs w:val="20"/>
              </w:rPr>
              <w:t xml:space="preserve"/>
            </w:r>
          </w:p>
        </w:tc>
        <w:tc>
          <w:tcPr>
            <w:tcW w:type="dxa" w:w="2550"/>
            <w:tcMar>
              <w:top w:type="dxa" w:w="100"/>
              <w:left w:type="dxa" w:w="120"/>
              <w:bottom w:type="dxa" w:w="100"/>
              <w:right w:type="dxa" w:w="120"/>
            </w:tcMar>
          </w:tcPr>
          <w:p>
            <w:r>
              <w:rPr>
                <w:sz w:val="20"/>
                <w:szCs w:val="20"/>
              </w:rPr>
              <w:t xml:space="preserve"/>
            </w:r>
          </w:p>
        </w:tc>
      </w:tr>
      <w:tr>
        <w:tc>
          <w:tcPr>
            <w:tcW w:type="dxa" w:w="3400"/>
            <w:tcMar>
              <w:top w:type="dxa" w:w="100"/>
              <w:left w:type="dxa" w:w="120"/>
              <w:bottom w:type="dxa" w:w="100"/>
              <w:right w:type="dxa" w:w="120"/>
            </w:tcMar>
          </w:tcPr>
          <w:p>
            <w:r>
              <w:rPr>
                <w:sz w:val="20"/>
                <w:szCs w:val="20"/>
              </w:rPr>
              <w:t xml:space="preserve"/>
            </w:r>
          </w:p>
        </w:tc>
        <w:tc>
          <w:tcPr>
            <w:tcW w:type="dxa" w:w="3400"/>
            <w:tcMar>
              <w:top w:type="dxa" w:w="100"/>
              <w:left w:type="dxa" w:w="120"/>
              <w:bottom w:type="dxa" w:w="100"/>
              <w:right w:type="dxa" w:w="120"/>
            </w:tcMar>
          </w:tcPr>
          <w:p>
            <w:r>
              <w:rPr>
                <w:sz w:val="20"/>
                <w:szCs w:val="20"/>
              </w:rPr>
              <w:t xml:space="preserve"/>
            </w:r>
          </w:p>
        </w:tc>
        <w:tc>
          <w:tcPr>
            <w:tcW w:type="dxa" w:w="2550"/>
            <w:tcMar>
              <w:top w:type="dxa" w:w="100"/>
              <w:left w:type="dxa" w:w="120"/>
              <w:bottom w:type="dxa" w:w="100"/>
              <w:right w:type="dxa" w:w="120"/>
            </w:tcMar>
          </w:tcPr>
          <w:p>
            <w:r>
              <w:rPr>
                <w:sz w:val="20"/>
                <w:szCs w:val="20"/>
              </w:rPr>
              <w:t xml:space="preserve"/>
            </w:r>
          </w:p>
        </w:tc>
      </w:tr>
    </w:tbl>
    <w:p>
      <w:pPr>
        <w:spacing w:after="100"/>
      </w:pPr>
    </w:p>
    <w:p>
      <w:pPr>
        <w:spacing w:after="160"/>
      </w:pPr>
      <w:r>
        <w:rPr>
          <w:b/>
          <w:bCs/>
          <w:color w:val="1A1A1A"/>
          <w:sz w:val="21"/>
          <w:szCs w:val="21"/>
        </w:rPr>
        <w:t xml:space="preserve">Affiliations: </w:t>
      </w:r>
      <w:r>
        <w:rPr>
          <w:i/>
          <w:iCs/>
          <w:color w:val="5B6472"/>
          <w:sz w:val="21"/>
          <w:szCs w:val="21"/>
        </w:rPr>
        <w:t xml:space="preserve">[List each numbered affiliation: institution, department, city, country]</w:t>
      </w:r>
    </w:p>
    <w:p>
      <w:pPr>
        <w:spacing w:after="160"/>
      </w:pPr>
      <w:r>
        <w:rPr>
          <w:b/>
          <w:bCs/>
          <w:color w:val="1A1A1A"/>
          <w:sz w:val="21"/>
          <w:szCs w:val="21"/>
        </w:rPr>
        <w:t xml:space="preserve">Corresponding Author: </w:t>
      </w:r>
      <w:r>
        <w:rPr>
          <w:i/>
          <w:iCs/>
          <w:color w:val="5B6472"/>
          <w:sz w:val="21"/>
          <w:szCs w:val="21"/>
        </w:rPr>
        <w:t xml:space="preserve">[Name, postal address, email, phone]</w:t>
      </w:r>
    </w:p>
    <w:p>
      <w:pPr>
        <w:spacing w:after="160"/>
      </w:pPr>
      <w:r>
        <w:rPr>
          <w:b/>
          <w:bCs/>
          <w:color w:val="1A1A1A"/>
          <w:sz w:val="21"/>
          <w:szCs w:val="21"/>
        </w:rPr>
        <w:t xml:space="preserve">Corresponding Author Email: </w:t>
      </w:r>
      <w:r>
        <w:rPr>
          <w:i/>
          <w:iCs/>
          <w:color w:val="5B6472"/>
          <w:sz w:val="21"/>
          <w:szCs w:val="21"/>
        </w:rPr>
        <w:t xml:space="preserve">[email@example.com]</w:t>
      </w:r>
    </w:p>
    <w:p>
      <w:pPr>
        <w:spacing w:after="90" w:before="180"/>
      </w:pPr>
      <w:r>
        <w:rPr>
          <w:b/>
          <w:bCs/>
          <w:color w:val="1A1A1A"/>
          <w:sz w:val="21"/>
          <w:szCs w:val="21"/>
        </w:rPr>
        <w:t xml:space="preserve">Author Contributions</w:t>
      </w:r>
    </w:p>
    <w:p>
      <w:pPr>
        <w:spacing w:after="160"/>
      </w:pPr>
      <w:r>
        <w:rPr>
          <w:i w:val="false"/>
          <w:iCs w:val="false"/>
          <w:color w:val="1A1A1A"/>
          <w:sz w:val="21"/>
          <w:szCs w:val="21"/>
        </w:rPr>
        <w:t xml:space="preserve">[Describe each author's contribution, e.g. using CRediT taxonomy roles such as Conceptualization, Methodology, Formal Analysis, Writing - Original Draft, Writing - Review &amp; Editing, Supervision.]</w:t>
      </w:r>
    </w:p>
    <w:p>
      <w:pPr>
        <w:spacing w:after="90" w:before="180"/>
      </w:pPr>
      <w:r>
        <w:rPr>
          <w:b/>
          <w:bCs/>
          <w:color w:val="1A1A1A"/>
          <w:sz w:val="21"/>
          <w:szCs w:val="21"/>
        </w:rPr>
        <w:t xml:space="preserve">Funding</w:t>
      </w:r>
    </w:p>
    <w:p>
      <w:pPr>
        <w:spacing w:after="160"/>
      </w:pPr>
      <w:r>
        <w:rPr>
          <w:i w:val="false"/>
          <w:iCs w:val="false"/>
          <w:color w:val="1A1A1A"/>
          <w:sz w:val="21"/>
          <w:szCs w:val="21"/>
        </w:rPr>
        <w:t xml:space="preserve">[State all funding sources, or "This research received no external funding."]</w:t>
      </w:r>
    </w:p>
    <w:p>
      <w:pPr>
        <w:spacing w:after="90" w:before="180"/>
      </w:pPr>
      <w:r>
        <w:rPr>
          <w:b/>
          <w:bCs/>
          <w:color w:val="1A1A1A"/>
          <w:sz w:val="21"/>
          <w:szCs w:val="21"/>
        </w:rPr>
        <w:t xml:space="preserve">Conflicts of Interest</w:t>
      </w:r>
    </w:p>
    <w:p>
      <w:pPr>
        <w:spacing w:after="160"/>
      </w:pPr>
      <w:r>
        <w:rPr>
          <w:i w:val="false"/>
          <w:iCs w:val="false"/>
          <w:color w:val="1A1A1A"/>
          <w:sz w:val="21"/>
          <w:szCs w:val="21"/>
        </w:rPr>
        <w:t xml:space="preserve">[Declare any conflicts of interest, or "The authors declare no conflicts of interest."]</w:t>
      </w:r>
    </w:p>
    <w:p>
      <w:pPr>
        <w:spacing w:after="90" w:before="180"/>
      </w:pPr>
      <w:r>
        <w:rPr>
          <w:b/>
          <w:bCs/>
          <w:color w:val="1A1A1A"/>
          <w:sz w:val="21"/>
          <w:szCs w:val="21"/>
        </w:rPr>
        <w:t xml:space="preserve">Other Identifying Information</w:t>
      </w:r>
    </w:p>
    <w:p>
      <w:pPr>
        <w:spacing w:after="160"/>
      </w:pPr>
      <w:r>
        <w:rPr>
          <w:i w:val="false"/>
          <w:iCs w:val="false"/>
          <w:color w:val="1A1A1A"/>
          <w:sz w:val="21"/>
          <w:szCs w:val="21"/>
        </w:rPr>
        <w:t xml:space="preserve">[Note here any acknowledgments, grant numbers, or other details that name individuals or institutions and must therefore stay out of FILE 2 - see the Anonymization Checklist on the final page.]</w:t>
      </w:r>
    </w:p>
    <w:p>
      <w:r>
        <w:br w:type="page"/>
      </w:r>
    </w:p>
    <w:p>
      <w:pPr>
        <w:pStyle w:val="Heading1"/>
        <w:spacing w:after="140" w:before="320"/>
      </w:pPr>
      <w:r>
        <w:rPr>
          <w:b/>
          <w:bCs/>
          <w:color w:val="12305F"/>
          <w:sz w:val="30"/>
          <w:szCs w:val="30"/>
        </w:rPr>
        <w:t xml:space="preserve">FILE 2 - Anonymized Manuscript</w:t>
      </w:r>
    </w:p>
    <w:p>
      <w:pPr>
        <w:spacing w:after="200" w:before="100"/>
      </w:pPr>
      <w:r>
        <w:rPr>
          <w:b/>
          <w:bCs/>
          <w:color w:val="12305F"/>
          <w:sz w:val="20"/>
          <w:szCs w:val="20"/>
        </w:rPr>
        <w:t xml:space="preserve">IMPORTANT: This file must contain no author names, affiliations, acknowledgments naming individuals or institutions, or other identifying information. This is the file sent to reviewers.</w:t>
      </w:r>
    </w:p>
    <w:p>
      <w:pPr>
        <w:spacing w:after="160"/>
      </w:pPr>
      <w:r>
        <w:rPr>
          <w:b/>
          <w:bCs/>
          <w:color w:val="1A1A1A"/>
          <w:sz w:val="21"/>
          <w:szCs w:val="21"/>
        </w:rPr>
        <w:t xml:space="preserve">Manuscript Title: </w:t>
      </w:r>
      <w:r>
        <w:rPr>
          <w:i/>
          <w:iCs/>
          <w:color w:val="5B6472"/>
          <w:sz w:val="21"/>
          <w:szCs w:val="21"/>
        </w:rPr>
        <w:t xml:space="preserve">[Repeat the manuscript title - no author names]</w:t>
      </w:r>
    </w:p>
    <w:p>
      <w:pPr>
        <w:pStyle w:val="Heading2"/>
        <w:spacing w:after="110" w:before="240"/>
      </w:pPr>
      <w:r>
        <w:rPr>
          <w:b/>
          <w:bCs/>
          <w:color w:val="12305F"/>
          <w:sz w:val="24"/>
          <w:szCs w:val="24"/>
        </w:rPr>
        <w:t xml:space="preserve">Abstract</w:t>
      </w:r>
    </w:p>
    <w:p>
      <w:pPr>
        <w:spacing w:after="160"/>
      </w:pPr>
      <w:r>
        <w:rPr>
          <w:i w:val="false"/>
          <w:iCs w:val="false"/>
          <w:color w:val="1A1A1A"/>
          <w:sz w:val="21"/>
          <w:szCs w:val="21"/>
        </w:rPr>
        <w:t xml:space="preserve">[250-300 words. State the purpose, methods, key results, and conclusion. Do not cite references in the abstract.]</w:t>
      </w:r>
    </w:p>
    <w:p>
      <w:pPr>
        <w:pStyle w:val="Heading2"/>
        <w:spacing w:after="110" w:before="240"/>
      </w:pPr>
      <w:r>
        <w:rPr>
          <w:b/>
          <w:bCs/>
          <w:color w:val="12305F"/>
          <w:sz w:val="24"/>
          <w:szCs w:val="24"/>
        </w:rPr>
        <w:t xml:space="preserve">Keywords</w:t>
      </w:r>
    </w:p>
    <w:p>
      <w:pPr>
        <w:spacing w:after="160"/>
      </w:pPr>
      <w:r>
        <w:rPr>
          <w:i w:val="false"/>
          <w:iCs w:val="false"/>
          <w:color w:val="1A1A1A"/>
          <w:sz w:val="21"/>
          <w:szCs w:val="21"/>
        </w:rPr>
        <w:t xml:space="preserve">[3-6 keywords, separated by semicolons, reflecting the manuscript's subject matter.]</w:t>
      </w:r>
    </w:p>
    <w:p>
      <w:pPr>
        <w:pStyle w:val="Heading2"/>
        <w:spacing w:after="110" w:before="240"/>
      </w:pPr>
      <w:r>
        <w:rPr>
          <w:b/>
          <w:bCs/>
          <w:color w:val="12305F"/>
          <w:sz w:val="24"/>
          <w:szCs w:val="24"/>
        </w:rPr>
        <w:t xml:space="preserve">1. Introduction</w:t>
      </w:r>
    </w:p>
    <w:p>
      <w:pPr>
        <w:spacing w:after="160"/>
      </w:pPr>
      <w:r>
        <w:rPr>
          <w:i w:val="false"/>
          <w:iCs w:val="false"/>
          <w:color w:val="1A1A1A"/>
          <w:sz w:val="21"/>
          <w:szCs w:val="21"/>
        </w:rPr>
        <w:t xml:space="preserve">[State the clinical, physical, or technical problem, relevant background, and the specific aim(s) of the study.]</w:t>
      </w:r>
    </w:p>
    <w:p>
      <w:pPr>
        <w:pStyle w:val="Heading2"/>
        <w:spacing w:after="110" w:before="240"/>
      </w:pPr>
      <w:r>
        <w:rPr>
          <w:b/>
          <w:bCs/>
          <w:color w:val="12305F"/>
          <w:sz w:val="24"/>
          <w:szCs w:val="24"/>
        </w:rPr>
        <w:t xml:space="preserve">2. Materials and Methods</w:t>
      </w:r>
    </w:p>
    <w:p>
      <w:pPr>
        <w:spacing w:after="160"/>
      </w:pPr>
      <w:r>
        <w:rPr>
          <w:i w:val="false"/>
          <w:iCs w:val="false"/>
          <w:color w:val="1A1A1A"/>
          <w:sz w:val="21"/>
          <w:szCs w:val="21"/>
        </w:rPr>
        <w:t xml:space="preserve">[Describe materials, equipment, software, and procedures in enough detail for the work to be reproduced. Identify equipment by manufacturer, model, and location on first mention (e.g. "Manufacturer, Model, City, Country") without naming the authors' own institution if that would identify the author group. State the measurement or computational methods used, and describe how uncertainty was assessed. Use SI units throughout; where a non-SI clinical unit is conventional (e.g. Gy, Sv, keV), use it consistently and define it at first use.]</w:t>
      </w:r>
    </w:p>
    <w:p>
      <w:pPr>
        <w:pStyle w:val="Heading2"/>
        <w:spacing w:after="110" w:before="240"/>
      </w:pPr>
      <w:r>
        <w:rPr>
          <w:b/>
          <w:bCs/>
          <w:color w:val="12305F"/>
          <w:sz w:val="24"/>
          <w:szCs w:val="24"/>
        </w:rPr>
        <w:t xml:space="preserve">3. Results</w:t>
      </w:r>
    </w:p>
    <w:p>
      <w:pPr>
        <w:spacing w:after="160"/>
      </w:pPr>
      <w:r>
        <w:rPr>
          <w:i w:val="false"/>
          <w:iCs w:val="false"/>
          <w:color w:val="1A1A1A"/>
          <w:sz w:val="21"/>
          <w:szCs w:val="21"/>
        </w:rPr>
        <w:t xml:space="preserve">[Report findings in logical order, supported by tables and figures as needed. Report numerical results with an appropriate number of significant figures and, where relevant, an explicit measurement or statistical uncertainty (e.g. mean +/- SD, or a stated confidence interval). State the statistical methods used for any comparison, including software and version.]</w:t>
      </w:r>
    </w:p>
    <w:p>
      <w:pPr>
        <w:pStyle w:val="Heading2"/>
        <w:spacing w:after="110" w:before="240"/>
      </w:pPr>
      <w:r>
        <w:rPr>
          <w:b/>
          <w:bCs/>
          <w:color w:val="12305F"/>
          <w:sz w:val="24"/>
          <w:szCs w:val="24"/>
        </w:rPr>
        <w:t xml:space="preserve">4. Discussion</w:t>
      </w:r>
    </w:p>
    <w:p>
      <w:pPr>
        <w:spacing w:after="160"/>
      </w:pPr>
      <w:r>
        <w:rPr>
          <w:i w:val="false"/>
          <w:iCs w:val="false"/>
          <w:color w:val="1A1A1A"/>
          <w:sz w:val="21"/>
          <w:szCs w:val="21"/>
        </w:rPr>
        <w:t xml:space="preserve">[Interpret the results in the context of existing literature, state limitations, and avoid overstating conclusions beyond what the data support.]</w:t>
      </w:r>
    </w:p>
    <w:p>
      <w:pPr>
        <w:pStyle w:val="Heading2"/>
        <w:spacing w:after="110" w:before="240"/>
      </w:pPr>
      <w:r>
        <w:rPr>
          <w:b/>
          <w:bCs/>
          <w:color w:val="12305F"/>
          <w:sz w:val="24"/>
          <w:szCs w:val="24"/>
        </w:rPr>
        <w:t xml:space="preserve">5. Conclusion</w:t>
      </w:r>
    </w:p>
    <w:p>
      <w:pPr>
        <w:spacing w:after="160"/>
      </w:pPr>
      <w:r>
        <w:rPr>
          <w:i w:val="false"/>
          <w:iCs w:val="false"/>
          <w:color w:val="1A1A1A"/>
          <w:sz w:val="21"/>
          <w:szCs w:val="21"/>
        </w:rPr>
        <w:t xml:space="preserve">[A brief, direct statement of what the study shows.]</w:t>
      </w:r>
    </w:p>
    <w:p>
      <w:pPr>
        <w:pStyle w:val="Heading2"/>
        <w:spacing w:after="110" w:before="240"/>
      </w:pPr>
      <w:r>
        <w:rPr>
          <w:b/>
          <w:bCs/>
          <w:color w:val="12305F"/>
          <w:sz w:val="24"/>
          <w:szCs w:val="24"/>
        </w:rPr>
        <w:t xml:space="preserve">Acknowledgments</w:t>
      </w:r>
    </w:p>
    <w:p>
      <w:pPr>
        <w:spacing w:after="160"/>
      </w:pPr>
      <w:r>
        <w:rPr>
          <w:i w:val="false"/>
          <w:iCs w:val="false"/>
          <w:color w:val="1A1A1A"/>
          <w:sz w:val="21"/>
          <w:szCs w:val="21"/>
        </w:rPr>
        <w:t xml:space="preserve">[Include only where anonymity is preserved - omit or generalize any acknowledgment that would identify the author group (e.g. by naming a specific institution, grant, or individual). Move any identifying acknowledgment text to FILE 1 instead.]</w:t>
      </w:r>
    </w:p>
    <w:p>
      <w:pPr>
        <w:pStyle w:val="Heading2"/>
        <w:spacing w:after="110" w:before="240"/>
      </w:pPr>
      <w:r>
        <w:rPr>
          <w:b/>
          <w:bCs/>
          <w:color w:val="12305F"/>
          <w:sz w:val="24"/>
          <w:szCs w:val="24"/>
        </w:rPr>
        <w:t xml:space="preserve">Ethics Statement</w:t>
      </w:r>
    </w:p>
    <w:p>
      <w:pPr>
        <w:spacing w:after="160"/>
      </w:pPr>
      <w:r>
        <w:rPr>
          <w:i w:val="false"/>
          <w:iCs w:val="false"/>
          <w:color w:val="1A1A1A"/>
          <w:sz w:val="21"/>
          <w:szCs w:val="21"/>
        </w:rPr>
        <w:t xml:space="preserve">[State the ethics committee/IRB approval (name withheld or generalized if it would identify the authors) and approval reference number where applicable, and confirm informed consent was obtained where human subjects were involved. State "Not applicable" where no human or animal subjects were involved.]</w:t>
      </w:r>
    </w:p>
    <w:p>
      <w:pPr>
        <w:pStyle w:val="Heading2"/>
        <w:spacing w:after="110" w:before="240"/>
      </w:pPr>
      <w:r>
        <w:rPr>
          <w:b/>
          <w:bCs/>
          <w:color w:val="12305F"/>
          <w:sz w:val="24"/>
          <w:szCs w:val="24"/>
        </w:rPr>
        <w:t xml:space="preserve">Data Availability Statement</w:t>
      </w:r>
    </w:p>
    <w:p>
      <w:pPr>
        <w:spacing w:after="160"/>
      </w:pPr>
      <w:r>
        <w:rPr>
          <w:i w:val="false"/>
          <w:iCs w:val="false"/>
          <w:color w:val="1A1A1A"/>
          <w:sz w:val="21"/>
          <w:szCs w:val="21"/>
        </w:rPr>
        <w:t xml:space="preserve">[State where the data supporting the findings can be obtained, or the reason data cannot be shared, where applicable.]</w:t>
      </w:r>
    </w:p>
    <w:p>
      <w:pPr>
        <w:pStyle w:val="Heading2"/>
        <w:spacing w:after="110" w:before="240"/>
      </w:pPr>
      <w:r>
        <w:rPr>
          <w:b/>
          <w:bCs/>
          <w:color w:val="12305F"/>
          <w:sz w:val="24"/>
          <w:szCs w:val="24"/>
        </w:rPr>
        <w:t xml:space="preserve">References</w:t>
      </w:r>
    </w:p>
    <w:p>
      <w:pPr>
        <w:spacing w:after="160"/>
      </w:pPr>
      <w:r>
        <w:rPr>
          <w:i w:val="false"/>
          <w:iCs w:val="false"/>
          <w:color w:val="1A1A1A"/>
          <w:sz w:val="21"/>
          <w:szCs w:val="21"/>
        </w:rPr>
        <w:t xml:space="preserve">List references in Vancouver style, numbered in the order they are first cited in the text (not alphabetically). Cite in-text using the matching number. The examples below are generic placeholders illustrating the required format only - they are not real references.</w:t>
      </w:r>
    </w:p>
    <w:p>
      <w:pPr>
        <w:spacing w:after="40" w:before="100"/>
      </w:pPr>
      <w:r>
        <w:rPr>
          <w:b/>
          <w:bCs/>
          <w:caps/>
          <w:color w:val="5B6472"/>
          <w:sz w:val="18"/>
          <w:szCs w:val="18"/>
        </w:rPr>
        <w:t xml:space="preserve">Journal article</w:t>
      </w:r>
    </w:p>
    <w:p>
      <w:pPr>
        <w:spacing w:after="140"/>
      </w:pPr>
      <w:r>
        <w:rPr>
          <w:color w:val="1A1A1A"/>
          <w:sz w:val="20"/>
          <w:szCs w:val="20"/>
        </w:rPr>
        <w:t xml:space="preserve">1. Author AB, Author CD. Title of the article. Abbrev J Title. 2024;12(3):45-52. doi:10.xxxx/xxxxx</w:t>
      </w:r>
    </w:p>
    <w:p>
      <w:pPr>
        <w:spacing w:after="40" w:before="100"/>
      </w:pPr>
      <w:r>
        <w:rPr>
          <w:b/>
          <w:bCs/>
          <w:caps/>
          <w:color w:val="5B6472"/>
          <w:sz w:val="18"/>
          <w:szCs w:val="18"/>
        </w:rPr>
        <w:t xml:space="preserve">Book</w:t>
      </w:r>
    </w:p>
    <w:p>
      <w:pPr>
        <w:spacing w:after="140"/>
      </w:pPr>
      <w:r>
        <w:rPr>
          <w:color w:val="1A1A1A"/>
          <w:sz w:val="20"/>
          <w:szCs w:val="20"/>
        </w:rPr>
        <w:t xml:space="preserve">2. Author AB. Title of the book. 2nd ed. Place of publication: Publisher; 2023.</w:t>
      </w:r>
    </w:p>
    <w:p>
      <w:pPr>
        <w:spacing w:after="40" w:before="100"/>
      </w:pPr>
      <w:r>
        <w:rPr>
          <w:b/>
          <w:bCs/>
          <w:caps/>
          <w:color w:val="5B6472"/>
          <w:sz w:val="18"/>
          <w:szCs w:val="18"/>
        </w:rPr>
        <w:t xml:space="preserve">Book chapter</w:t>
      </w:r>
    </w:p>
    <w:p>
      <w:pPr>
        <w:spacing w:after="140"/>
      </w:pPr>
      <w:r>
        <w:rPr>
          <w:color w:val="1A1A1A"/>
          <w:sz w:val="20"/>
          <w:szCs w:val="20"/>
        </w:rPr>
        <w:t xml:space="preserve">3. Author AB. Title of the chapter. In: Editor EF, editor. Title of the book. Place of publication: Publisher; 2023. p. 45-60.</w:t>
      </w:r>
    </w:p>
    <w:p>
      <w:pPr>
        <w:spacing w:after="40" w:before="100"/>
      </w:pPr>
      <w:r>
        <w:rPr>
          <w:b/>
          <w:bCs/>
          <w:caps/>
          <w:color w:val="5B6472"/>
          <w:sz w:val="18"/>
          <w:szCs w:val="18"/>
        </w:rPr>
        <w:t xml:space="preserve">Website / online source</w:t>
      </w:r>
    </w:p>
    <w:p>
      <w:pPr>
        <w:spacing w:after="140"/>
      </w:pPr>
      <w:r>
        <w:rPr>
          <w:color w:val="1A1A1A"/>
          <w:sz w:val="20"/>
          <w:szCs w:val="20"/>
        </w:rPr>
        <w:t xml:space="preserve">4. Organization Name. Title of the webpage [Internet]. Place: Publisher; 2023 [cited 2026 Sep 9]. Available from: https://example.org/page</w:t>
      </w:r>
    </w:p>
    <w:p>
      <w:pPr>
        <w:spacing w:after="100"/>
      </w:pPr>
    </w:p>
    <w:p>
      <w:pPr>
        <w:pStyle w:val="Heading2"/>
        <w:spacing w:after="110" w:before="240"/>
      </w:pPr>
      <w:r>
        <w:rPr>
          <w:b/>
          <w:bCs/>
          <w:color w:val="12305F"/>
          <w:sz w:val="24"/>
          <w:szCs w:val="24"/>
        </w:rPr>
        <w:t xml:space="preserve">Tables</w:t>
      </w:r>
    </w:p>
    <w:p>
      <w:pPr>
        <w:spacing w:after="160"/>
      </w:pPr>
      <w:r>
        <w:rPr>
          <w:i w:val="false"/>
          <w:iCs w:val="false"/>
          <w:color w:val="1A1A1A"/>
          <w:sz w:val="21"/>
          <w:szCs w:val="21"/>
        </w:rPr>
        <w:t xml:space="preserve">[Number tables sequentially (Table 1, Table 2, ...) in order of first mention. Give each table a brief, self-explanatory title above it. Define every abbreviation used in the table in a footnote below it. Report measurement uncertainty in the same units as the reported value.]</w:t>
      </w:r>
    </w:p>
    <w:p>
      <w:pPr>
        <w:pStyle w:val="Heading2"/>
        <w:spacing w:after="110" w:before="240"/>
      </w:pPr>
      <w:r>
        <w:rPr>
          <w:b/>
          <w:bCs/>
          <w:color w:val="12305F"/>
          <w:sz w:val="24"/>
          <w:szCs w:val="24"/>
        </w:rPr>
        <w:t xml:space="preserve">Figure Captions</w:t>
      </w:r>
    </w:p>
    <w:p>
      <w:pPr>
        <w:spacing w:after="160"/>
      </w:pPr>
      <w:r>
        <w:rPr>
          <w:i w:val="false"/>
          <w:iCs w:val="false"/>
          <w:color w:val="1A1A1A"/>
          <w:sz w:val="21"/>
          <w:szCs w:val="21"/>
        </w:rPr>
        <w:t xml:space="preserve">[Number figures sequentially (Figure 1, Figure 2, ...) in order of first mention. Each caption should let a reader understand the figure without referring to the main text - state what is shown, key symbols/abbreviations, and, for graphs, the axes and units. Do not embed identifying institutional watermarks, logos, or filenames in figure images.]</w:t>
      </w:r>
    </w:p>
    <w:p>
      <w:pPr>
        <w:pStyle w:val="Heading2"/>
        <w:spacing w:after="110" w:before="240"/>
      </w:pPr>
      <w:r>
        <w:rPr>
          <w:b/>
          <w:bCs/>
          <w:color w:val="12305F"/>
          <w:sz w:val="24"/>
          <w:szCs w:val="24"/>
        </w:rPr>
        <w:t xml:space="preserve">Supplementary Material</w:t>
      </w:r>
    </w:p>
    <w:p>
      <w:pPr>
        <w:spacing w:after="160"/>
      </w:pPr>
      <w:r>
        <w:rPr>
          <w:i w:val="false"/>
          <w:iCs w:val="false"/>
          <w:color w:val="1A1A1A"/>
          <w:sz w:val="21"/>
          <w:szCs w:val="21"/>
        </w:rPr>
        <w:t xml:space="preserve">[List supplementary files here by name and a one-line description; upload the files themselves as separate, anonymized attachments.]</w:t>
      </w:r>
    </w:p>
    <w:p>
      <w:pPr>
        <w:pStyle w:val="Heading2"/>
        <w:spacing w:after="110" w:before="240"/>
      </w:pPr>
      <w:r>
        <w:rPr>
          <w:b/>
          <w:bCs/>
          <w:color w:val="12305F"/>
          <w:sz w:val="24"/>
          <w:szCs w:val="24"/>
        </w:rPr>
        <w:t xml:space="preserve">Formatting Notes</w:t>
      </w:r>
    </w:p>
    <w:p>
      <w:pPr>
        <w:pStyle w:val="ListParagraph"/>
        <w:numPr>
          <w:ilvl w:val="0"/>
          <w:numId w:val="2"/>
        </w:numPr>
        <w:spacing w:after="90"/>
      </w:pPr>
      <w:r>
        <w:rPr>
          <w:color w:val="1A1A1A"/>
          <w:sz w:val="21"/>
          <w:szCs w:val="21"/>
        </w:rPr>
        <w:t xml:space="preserve">Units: use SI units; where a conventional clinical unit is used instead (e.g. Gy, Sv, keV, HU), define it at first use and apply it consistently.</w:t>
      </w:r>
    </w:p>
    <w:p>
      <w:pPr>
        <w:pStyle w:val="ListParagraph"/>
        <w:numPr>
          <w:ilvl w:val="0"/>
          <w:numId w:val="2"/>
        </w:numPr>
        <w:spacing w:after="90"/>
      </w:pPr>
      <w:r>
        <w:rPr>
          <w:color w:val="1A1A1A"/>
          <w:sz w:val="21"/>
          <w:szCs w:val="21"/>
        </w:rPr>
        <w:t xml:space="preserve">Equations: number equations sequentially in parentheses, e.g. (1), (2); define every symbol at first use.</w:t>
      </w:r>
    </w:p>
    <w:p>
      <w:pPr>
        <w:pStyle w:val="ListParagraph"/>
        <w:numPr>
          <w:ilvl w:val="0"/>
          <w:numId w:val="2"/>
        </w:numPr>
        <w:spacing w:after="90"/>
      </w:pPr>
      <w:r>
        <w:rPr>
          <w:color w:val="1A1A1A"/>
          <w:sz w:val="21"/>
          <w:szCs w:val="21"/>
        </w:rPr>
        <w:t xml:space="preserve">Abbreviations: define every abbreviation at first use in both the abstract and the main text; avoid unnecessary abbreviations.</w:t>
      </w:r>
    </w:p>
    <w:p>
      <w:pPr>
        <w:pStyle w:val="ListParagraph"/>
        <w:numPr>
          <w:ilvl w:val="0"/>
          <w:numId w:val="2"/>
        </w:numPr>
        <w:spacing w:after="90"/>
      </w:pPr>
      <w:r>
        <w:rPr>
          <w:color w:val="1A1A1A"/>
          <w:sz w:val="21"/>
          <w:szCs w:val="21"/>
        </w:rPr>
        <w:t xml:space="preserve">Equipment and software: identify by manufacturer, model, and version/location on first mention.</w:t>
      </w:r>
    </w:p>
    <w:p>
      <w:pPr>
        <w:pStyle w:val="ListParagraph"/>
        <w:numPr>
          <w:ilvl w:val="0"/>
          <w:numId w:val="2"/>
        </w:numPr>
        <w:spacing w:after="90"/>
      </w:pPr>
      <w:r>
        <w:rPr>
          <w:color w:val="1A1A1A"/>
          <w:sz w:val="21"/>
          <w:szCs w:val="21"/>
        </w:rPr>
        <w:t xml:space="preserve">Uncertainty: state how measurement or computational uncertainty was estimated, and report it alongside the corresponding value.</w:t>
      </w:r>
    </w:p>
    <w:p>
      <w:pPr>
        <w:pStyle w:val="ListParagraph"/>
        <w:numPr>
          <w:ilvl w:val="0"/>
          <w:numId w:val="2"/>
        </w:numPr>
        <w:spacing w:after="90"/>
      </w:pPr>
      <w:r>
        <w:rPr>
          <w:color w:val="1A1A1A"/>
          <w:sz w:val="21"/>
          <w:szCs w:val="21"/>
        </w:rPr>
        <w:t xml:space="preserve">Statistical reporting: name the statistical test(s), software, and version used; report exact p-values where feasible rather than only "p &lt; 0.05".</w:t>
      </w:r>
    </w:p>
    <w:p>
      <w:pPr>
        <w:spacing w:after="100"/>
      </w:pPr>
    </w:p>
    <w:p>
      <w:pPr>
        <w:spacing w:after="160"/>
      </w:pPr>
      <w:r>
        <w:rPr>
          <w:i/>
          <w:iCs/>
          <w:color w:val="1A1A1A"/>
          <w:sz w:val="21"/>
          <w:szCs w:val="21"/>
        </w:rPr>
        <w:t xml:space="preserve">This template does not set mandatory numeric thresholds, statistical-reporting standards, or institutional policies beyond what MPJ has formally published in its Author Guidelines - where this template and the Author Guidelines differ, the Author Guidelines on the MPJ website govern.</w:t>
      </w:r>
    </w:p>
    <w:p>
      <w:r>
        <w:br w:type="page"/>
      </w:r>
    </w:p>
    <w:p>
      <w:pPr>
        <w:pStyle w:val="Heading1"/>
        <w:spacing w:after="140" w:before="320"/>
      </w:pPr>
      <w:r>
        <w:rPr>
          <w:b/>
          <w:bCs/>
          <w:color w:val="12305F"/>
          <w:sz w:val="30"/>
          <w:szCs w:val="30"/>
        </w:rPr>
        <w:t xml:space="preserve">Anonymization Checklist</w:t>
      </w:r>
    </w:p>
    <w:p>
      <w:pPr>
        <w:spacing w:after="160"/>
      </w:pPr>
      <w:r>
        <w:rPr>
          <w:i w:val="false"/>
          <w:iCs w:val="false"/>
          <w:color w:val="1A1A1A"/>
          <w:sz w:val="21"/>
          <w:szCs w:val="21"/>
        </w:rPr>
        <w:t xml:space="preserve">Before saving and submitting FILE 2, check for and remove:</w:t>
      </w:r>
    </w:p>
    <w:p>
      <w:pPr>
        <w:pStyle w:val="ListParagraph"/>
        <w:numPr>
          <w:ilvl w:val="0"/>
          <w:numId w:val="3"/>
        </w:numPr>
        <w:spacing w:after="90"/>
      </w:pPr>
      <w:r>
        <w:rPr>
          <w:color w:val="1A1A1A"/>
          <w:sz w:val="21"/>
          <w:szCs w:val="21"/>
        </w:rPr>
        <w:t xml:space="preserve">Author names, affiliations, and contact details anywhere in the manuscript body, headers, or footers.</w:t>
      </w:r>
    </w:p>
    <w:p>
      <w:pPr>
        <w:pStyle w:val="ListParagraph"/>
        <w:numPr>
          <w:ilvl w:val="0"/>
          <w:numId w:val="3"/>
        </w:numPr>
        <w:spacing w:after="90"/>
      </w:pPr>
      <w:r>
        <w:rPr>
          <w:color w:val="1A1A1A"/>
          <w:sz w:val="21"/>
          <w:szCs w:val="21"/>
        </w:rPr>
        <w:t xml:space="preserve">Acknowledgments or funding statements that name individuals, institutions, or grants specific enough to identify the author group.</w:t>
      </w:r>
    </w:p>
    <w:p>
      <w:pPr>
        <w:pStyle w:val="ListParagraph"/>
        <w:numPr>
          <w:ilvl w:val="0"/>
          <w:numId w:val="3"/>
        </w:numPr>
        <w:spacing w:after="90"/>
      </w:pPr>
      <w:r>
        <w:rPr>
          <w:color w:val="1A1A1A"/>
          <w:sz w:val="21"/>
          <w:szCs w:val="21"/>
        </w:rPr>
        <w:t xml:space="preserve">Self-citation phrased in a way that identifies the authors (e.g. "as we previously reported") - cite such work in the third person instead.</w:t>
      </w:r>
    </w:p>
    <w:p>
      <w:pPr>
        <w:pStyle w:val="ListParagraph"/>
        <w:numPr>
          <w:ilvl w:val="0"/>
          <w:numId w:val="3"/>
        </w:numPr>
        <w:spacing w:after="90"/>
      </w:pPr>
      <w:r>
        <w:rPr>
          <w:color w:val="1A1A1A"/>
          <w:sz w:val="21"/>
          <w:szCs w:val="21"/>
        </w:rPr>
        <w:t xml:space="preserve">Author or institution names embedded in the file's document properties or metadata (in Word: File -&gt; Info -&gt; Check for Issues -&gt; Inspect Document).</w:t>
      </w:r>
    </w:p>
    <w:p>
      <w:pPr>
        <w:pStyle w:val="ListParagraph"/>
        <w:numPr>
          <w:ilvl w:val="0"/>
          <w:numId w:val="3"/>
        </w:numPr>
        <w:spacing w:after="90"/>
      </w:pPr>
      <w:r>
        <w:rPr>
          <w:color w:val="1A1A1A"/>
          <w:sz w:val="21"/>
          <w:szCs w:val="21"/>
        </w:rPr>
        <w:t xml:space="preserve">Tracked changes, comments, or version history left in the file (Word: Review -&gt; Accept All Changes, then delete all comments).</w:t>
      </w:r>
    </w:p>
    <w:p>
      <w:pPr>
        <w:pStyle w:val="ListParagraph"/>
        <w:numPr>
          <w:ilvl w:val="0"/>
          <w:numId w:val="3"/>
        </w:numPr>
        <w:spacing w:after="90"/>
      </w:pPr>
      <w:r>
        <w:rPr>
          <w:color w:val="1A1A1A"/>
          <w:sz w:val="21"/>
          <w:szCs w:val="21"/>
        </w:rPr>
        <w:t xml:space="preserve">Identifying information in the file name itself (e.g. avoid "Smith_MPJ_draft.docx" - use a neutral name instead).</w:t>
      </w:r>
    </w:p>
    <w:p>
      <w:pPr>
        <w:pStyle w:val="ListParagraph"/>
        <w:numPr>
          <w:ilvl w:val="0"/>
          <w:numId w:val="3"/>
        </w:numPr>
        <w:spacing w:after="90"/>
      </w:pPr>
      <w:r>
        <w:rPr>
          <w:color w:val="1A1A1A"/>
          <w:sz w:val="21"/>
          <w:szCs w:val="21"/>
        </w:rPr>
        <w:t xml:space="preserve">Identifying watermarks, filenames, or metadata embedded in figure image files.</w:t>
      </w:r>
    </w:p>
    <w:p>
      <w:pPr>
        <w:spacing w:after="100"/>
      </w:pPr>
    </w:p>
    <w:p>
      <w:pPr>
        <w:spacing w:after="160"/>
      </w:pPr>
      <w:r>
        <w:rPr>
          <w:i/>
          <w:iCs/>
          <w:color w:val="1A1A1A"/>
          <w:sz w:val="21"/>
          <w:szCs w:val="21"/>
        </w:rPr>
        <w:t xml:space="preserve">This checklist is a safeguard, not a substitute for the author's own care - no anonymization process can guarantee that identity can never be inferred from a manuscript's content. See Manuscript Preparation and Author Guidelines on the MPJ website for the complete, current requirements.</w:t>
      </w:r>
    </w:p>
    <w:p>
      <w:pPr>
        <w:spacing w:after="100"/>
      </w:pPr>
    </w:p>
    <w:p>
      <w:pPr>
        <w:spacing w:before="200"/>
      </w:pPr>
      <w:r>
        <w:rPr>
          <w:color w:val="5B6472"/>
          <w:sz w:val="16"/>
          <w:szCs w:val="16"/>
        </w:rPr>
        <w:t xml:space="preserve">Medical Physics Journal (MPJ) - Manuscript Template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MPJ Manuscript Template</dc:title>
  <dc:creator>Medical Physics Journal (MPJ)</dc:creator>
  <dc:description>Official manuscript preparation template for Medical Physics Journal (MPJ).</dc:description>
  <cp:lastModifiedBy>Un-named</cp:lastModifiedBy>
  <cp:revision>1</cp:revision>
  <dcterms:created xsi:type="dcterms:W3CDTF">2026-09-09T20:19:17.325Z</dcterms:created>
  <dcterms:modified xsi:type="dcterms:W3CDTF">2026-09-09T20:19:17.326Z</dcterms:modified>
</cp:coreProperties>
</file>

<file path=docProps/custom.xml><?xml version="1.0" encoding="utf-8"?>
<Properties xmlns="http://schemas.openxmlformats.org/officeDocument/2006/custom-properties" xmlns:vt="http://schemas.openxmlformats.org/officeDocument/2006/docPropsVTypes"/>
</file>